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>от 24.12.2019                                                                                       №88</w:t>
      </w:r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В рамках реализации постановления от 19.06.2017 года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Захаровского сельского поселения Клетского муниципального района Волгоградской области в 2017 - 2020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2019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24</w:t>
      </w:r>
      <w:r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.2019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№88 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ГОДОВОЙ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за 2019 год.</w:t>
      </w:r>
    </w:p>
    <w:p w:rsidR="00201810" w:rsidRDefault="00201810" w:rsidP="00201810">
      <w:pPr>
        <w:pStyle w:val="a7"/>
      </w:pPr>
      <w:r>
        <w:t>Муниципальная  программа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r>
        <w:t>создание  благоприятных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5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и  информационного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6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сайте  администрации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в  полном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24</w:t>
      </w:r>
      <w:r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.2019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№88 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4A7CAF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2019 год  по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2017 -2020 годах»</w:t>
      </w:r>
    </w:p>
    <w:bookmarkEnd w:id="0"/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4.Организации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перечень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 прав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Приглашение для участия в семинарах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маркетологов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потребителей уровнем обеспечения доступности объектов торговли, сферы услуг и общественного питания»уровнем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прямой обратной связи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Создание и ведение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интернет-страницы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поселения(перечень субъектов, их реквизиты, производимая продукция, выполняемые работы, оказываемые услуги на территории поселения,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фотогалерея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11555"/>
    <w:rsid w:val="000B45B4"/>
    <w:rsid w:val="00201810"/>
    <w:rsid w:val="003827A8"/>
    <w:rsid w:val="004A7CAF"/>
    <w:rsid w:val="005A16C6"/>
    <w:rsid w:val="009D266D"/>
    <w:rsid w:val="00BD7291"/>
    <w:rsid w:val="00C11555"/>
    <w:rsid w:val="00C4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nformatcionnoe_obespechenie/" TargetMode="External"/><Relationship Id="rId5" Type="http://schemas.openxmlformats.org/officeDocument/2006/relationships/hyperlink" Target="http://www.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2020-06-17T06:14:00Z</dcterms:created>
  <dcterms:modified xsi:type="dcterms:W3CDTF">2020-06-17T06:53:00Z</dcterms:modified>
</cp:coreProperties>
</file>