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-1702435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Default="0033391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-83-10/</w:t>
      </w:r>
      <w:r w:rsidR="0040677D">
        <w:rPr>
          <w:rFonts w:cs="Arial"/>
          <w:noProof w:val="0"/>
          <w:color w:val="7F7F7F" w:themeColor="text1" w:themeTint="80"/>
          <w:sz w:val="20"/>
          <w:szCs w:val="20"/>
        </w:rPr>
        <w:t>21</w:t>
      </w:r>
      <w:r w:rsidR="00A2157B">
        <w:rPr>
          <w:rFonts w:cs="Arial"/>
          <w:noProof w:val="0"/>
          <w:color w:val="7F7F7F" w:themeColor="text1" w:themeTint="80"/>
          <w:sz w:val="20"/>
          <w:szCs w:val="20"/>
        </w:rPr>
        <w:t>71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 w:rsidR="00A2157B">
        <w:rPr>
          <w:rFonts w:cs="Arial"/>
          <w:noProof w:val="0"/>
          <w:color w:val="7F7F7F" w:themeColor="text1" w:themeTint="80"/>
          <w:sz w:val="20"/>
          <w:szCs w:val="20"/>
        </w:rPr>
        <w:t>04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.1</w:t>
      </w:r>
      <w:r w:rsidR="00A2157B">
        <w:rPr>
          <w:rFonts w:cs="Arial"/>
          <w:noProof w:val="0"/>
          <w:color w:val="7F7F7F" w:themeColor="text1" w:themeTint="80"/>
          <w:sz w:val="20"/>
          <w:szCs w:val="20"/>
        </w:rPr>
        <w:t>2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826D4B" w:rsidRPr="003C38F0" w:rsidRDefault="00826D4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C61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E037F9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ГОВОРИТ СТАТИСТИКА О ЖЕНЩ</w:t>
      </w:r>
      <w:bookmarkStart w:id="0" w:name="_GoBack"/>
      <w:bookmarkEnd w:id="0"/>
      <w:r w:rsidR="00A2157B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ИНАХ КРЫМА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C629D5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</w:p>
    <w:p w:rsidR="002874A4" w:rsidRDefault="00A12B1D" w:rsidP="00F1025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 w:rsidRPr="00A12B1D">
        <w:rPr>
          <w:rFonts w:ascii="Arial" w:hAnsi="Arial" w:cs="Arial"/>
          <w:b/>
          <w:color w:val="525252" w:themeColor="accent3" w:themeShade="80"/>
        </w:rPr>
        <w:t xml:space="preserve">Всероссийская перепись населения </w:t>
      </w:r>
      <w:r w:rsidR="006B5CD0">
        <w:rPr>
          <w:rFonts w:ascii="Arial" w:hAnsi="Arial" w:cs="Arial"/>
          <w:b/>
          <w:color w:val="525252" w:themeColor="accent3" w:themeShade="80"/>
        </w:rPr>
        <w:t>дает возможность получить подробную информацию, характеризующую основные черты каждого нашего жителя</w:t>
      </w:r>
      <w:r w:rsidRPr="00A12B1D">
        <w:rPr>
          <w:rFonts w:ascii="Arial" w:hAnsi="Arial" w:cs="Arial"/>
          <w:b/>
          <w:color w:val="525252" w:themeColor="accent3" w:themeShade="80"/>
        </w:rPr>
        <w:t>.</w:t>
      </w:r>
      <w:r w:rsidR="002874A4">
        <w:rPr>
          <w:rFonts w:ascii="Arial" w:hAnsi="Arial" w:cs="Arial"/>
          <w:b/>
          <w:color w:val="525252" w:themeColor="accent3" w:themeShade="80"/>
        </w:rPr>
        <w:t xml:space="preserve"> </w:t>
      </w:r>
    </w:p>
    <w:p w:rsidR="00370824" w:rsidRDefault="006B5CD0" w:rsidP="00F1025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>
        <w:rPr>
          <w:rFonts w:ascii="Arial" w:hAnsi="Arial" w:cs="Arial"/>
          <w:b/>
          <w:color w:val="525252" w:themeColor="accent3" w:themeShade="80"/>
        </w:rPr>
        <w:t>Роль женщины в обществе, семье и трудовой жизни невозможно недооценивать. Ведь именно женщина зачастую становится причиной всего</w:t>
      </w:r>
      <w:r w:rsidR="000200CC">
        <w:rPr>
          <w:rFonts w:ascii="Arial" w:hAnsi="Arial" w:cs="Arial"/>
          <w:b/>
          <w:color w:val="525252" w:themeColor="accent3" w:themeShade="80"/>
        </w:rPr>
        <w:t xml:space="preserve">. </w:t>
      </w:r>
      <w:r w:rsidR="00370824">
        <w:rPr>
          <w:rFonts w:ascii="Arial" w:hAnsi="Arial" w:cs="Arial"/>
          <w:b/>
          <w:color w:val="525252" w:themeColor="accent3" w:themeShade="80"/>
        </w:rPr>
        <w:t>И</w:t>
      </w:r>
      <w:r w:rsidR="000200CC">
        <w:rPr>
          <w:rFonts w:ascii="Arial" w:hAnsi="Arial" w:cs="Arial"/>
          <w:b/>
          <w:color w:val="525252" w:themeColor="accent3" w:themeShade="80"/>
        </w:rPr>
        <w:t xml:space="preserve"> есть множество ярких примеров, когда одна женщина становилась причиной отважных поступков или причиной войны могущественных государств… Я</w:t>
      </w:r>
      <w:r>
        <w:rPr>
          <w:rFonts w:ascii="Arial" w:hAnsi="Arial" w:cs="Arial"/>
          <w:b/>
          <w:color w:val="525252" w:themeColor="accent3" w:themeShade="80"/>
        </w:rPr>
        <w:t xml:space="preserve">рким примером служит </w:t>
      </w:r>
      <w:r w:rsidR="000200CC">
        <w:rPr>
          <w:rFonts w:ascii="Arial" w:hAnsi="Arial" w:cs="Arial"/>
          <w:b/>
          <w:color w:val="525252" w:themeColor="accent3" w:themeShade="80"/>
        </w:rPr>
        <w:t xml:space="preserve">всем известная Троянская война, </w:t>
      </w:r>
      <w:r w:rsidR="00370824">
        <w:rPr>
          <w:rFonts w:ascii="Arial" w:hAnsi="Arial" w:cs="Arial"/>
          <w:b/>
          <w:color w:val="525252" w:themeColor="accent3" w:themeShade="80"/>
        </w:rPr>
        <w:t>п</w:t>
      </w:r>
      <w:r w:rsidR="00370824" w:rsidRPr="00370824">
        <w:rPr>
          <w:rFonts w:ascii="Arial" w:hAnsi="Arial" w:cs="Arial"/>
          <w:b/>
          <w:color w:val="525252" w:themeColor="accent3" w:themeShade="80"/>
        </w:rPr>
        <w:t xml:space="preserve">оводом </w:t>
      </w:r>
      <w:r w:rsidR="00370824">
        <w:rPr>
          <w:rFonts w:ascii="Arial" w:hAnsi="Arial" w:cs="Arial"/>
          <w:b/>
          <w:color w:val="525252" w:themeColor="accent3" w:themeShade="80"/>
        </w:rPr>
        <w:t>для которой стало</w:t>
      </w:r>
      <w:r w:rsidR="00370824" w:rsidRPr="00370824">
        <w:rPr>
          <w:rFonts w:ascii="Arial" w:hAnsi="Arial" w:cs="Arial"/>
          <w:b/>
          <w:color w:val="525252" w:themeColor="accent3" w:themeShade="80"/>
        </w:rPr>
        <w:t xml:space="preserve"> похищени</w:t>
      </w:r>
      <w:r w:rsidR="00370824">
        <w:rPr>
          <w:rFonts w:ascii="Arial" w:hAnsi="Arial" w:cs="Arial"/>
          <w:b/>
          <w:color w:val="525252" w:themeColor="accent3" w:themeShade="80"/>
        </w:rPr>
        <w:t>е</w:t>
      </w:r>
      <w:r w:rsidR="00370824" w:rsidRPr="00370824">
        <w:rPr>
          <w:rFonts w:ascii="Arial" w:hAnsi="Arial" w:cs="Arial"/>
          <w:b/>
          <w:color w:val="525252" w:themeColor="accent3" w:themeShade="80"/>
        </w:rPr>
        <w:t xml:space="preserve"> Елены </w:t>
      </w:r>
      <w:r w:rsidR="00370824">
        <w:rPr>
          <w:rFonts w:ascii="Arial" w:hAnsi="Arial" w:cs="Arial"/>
          <w:b/>
          <w:color w:val="525252" w:themeColor="accent3" w:themeShade="80"/>
        </w:rPr>
        <w:t>Прекрасной.</w:t>
      </w:r>
    </w:p>
    <w:p w:rsidR="00FB7371" w:rsidRDefault="006B5CD0" w:rsidP="00F1025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>
        <w:rPr>
          <w:rFonts w:ascii="Arial" w:hAnsi="Arial" w:cs="Arial"/>
          <w:b/>
          <w:color w:val="525252" w:themeColor="accent3" w:themeShade="80"/>
        </w:rPr>
        <w:t xml:space="preserve">А </w:t>
      </w:r>
      <w:r w:rsidR="00370824">
        <w:rPr>
          <w:rFonts w:ascii="Arial" w:hAnsi="Arial" w:cs="Arial"/>
          <w:b/>
          <w:color w:val="525252" w:themeColor="accent3" w:themeShade="80"/>
        </w:rPr>
        <w:t>что мы можем сказать о женщинах</w:t>
      </w:r>
      <w:r>
        <w:rPr>
          <w:rFonts w:ascii="Arial" w:hAnsi="Arial" w:cs="Arial"/>
          <w:b/>
          <w:color w:val="525252" w:themeColor="accent3" w:themeShade="80"/>
        </w:rPr>
        <w:t xml:space="preserve"> </w:t>
      </w:r>
      <w:r w:rsidR="00370824">
        <w:rPr>
          <w:rFonts w:ascii="Arial" w:hAnsi="Arial" w:cs="Arial"/>
          <w:b/>
          <w:color w:val="525252" w:themeColor="accent3" w:themeShade="80"/>
        </w:rPr>
        <w:t>Республики Крым</w:t>
      </w:r>
      <w:r>
        <w:rPr>
          <w:rFonts w:ascii="Arial" w:hAnsi="Arial" w:cs="Arial"/>
          <w:b/>
          <w:color w:val="525252" w:themeColor="accent3" w:themeShade="80"/>
        </w:rPr>
        <w:t>?</w:t>
      </w:r>
    </w:p>
    <w:p w:rsidR="00B40352" w:rsidRDefault="006B5CD0" w:rsidP="00A12B1D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По итогам Всероссийской переписи можно будет сказать возраст наших женщин, их образованность, национальность, владение языками, образованность, что служит основным их источником дохода</w:t>
      </w:r>
      <w:r w:rsidR="00F73111">
        <w:rPr>
          <w:rFonts w:ascii="Arial" w:hAnsi="Arial" w:cs="Arial"/>
          <w:color w:val="525252" w:themeColor="accent3" w:themeShade="80"/>
        </w:rPr>
        <w:t>.</w:t>
      </w:r>
    </w:p>
    <w:p w:rsidR="00DC6CD3" w:rsidRDefault="002874A4" w:rsidP="00DC6CD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Обраща</w:t>
      </w:r>
      <w:r w:rsidR="008D66E9">
        <w:rPr>
          <w:rFonts w:ascii="Arial" w:hAnsi="Arial" w:cs="Arial"/>
          <w:color w:val="525252" w:themeColor="accent3" w:themeShade="80"/>
        </w:rPr>
        <w:t xml:space="preserve">ясь к итогам переписи </w:t>
      </w:r>
      <w:r w:rsidR="00DC6CD3">
        <w:rPr>
          <w:rFonts w:ascii="Arial" w:hAnsi="Arial" w:cs="Arial"/>
          <w:color w:val="525252" w:themeColor="accent3" w:themeShade="80"/>
        </w:rPr>
        <w:t>в Крымском федеральном округе</w:t>
      </w:r>
      <w:r w:rsidR="00DC6CD3" w:rsidRPr="00DC6CD3">
        <w:rPr>
          <w:rFonts w:ascii="Arial" w:hAnsi="Arial" w:cs="Arial"/>
          <w:color w:val="525252" w:themeColor="accent3" w:themeShade="80"/>
        </w:rPr>
        <w:t xml:space="preserve"> </w:t>
      </w:r>
      <w:r w:rsidR="00DC6CD3">
        <w:rPr>
          <w:rFonts w:ascii="Arial" w:hAnsi="Arial" w:cs="Arial"/>
          <w:color w:val="525252" w:themeColor="accent3" w:themeShade="80"/>
        </w:rPr>
        <w:t>2014 год</w:t>
      </w:r>
      <w:r w:rsidR="00370824">
        <w:rPr>
          <w:rFonts w:ascii="Arial" w:hAnsi="Arial" w:cs="Arial"/>
          <w:color w:val="525252" w:themeColor="accent3" w:themeShade="80"/>
        </w:rPr>
        <w:t>а, –</w:t>
      </w:r>
      <w:r w:rsidR="00DC6CD3">
        <w:rPr>
          <w:rFonts w:ascii="Arial" w:hAnsi="Arial" w:cs="Arial"/>
          <w:color w:val="525252" w:themeColor="accent3" w:themeShade="80"/>
        </w:rPr>
        <w:t xml:space="preserve"> численность женщин в</w:t>
      </w:r>
      <w:r w:rsidR="00C476F3">
        <w:rPr>
          <w:rFonts w:ascii="Arial" w:hAnsi="Arial" w:cs="Arial"/>
          <w:color w:val="525252" w:themeColor="accent3" w:themeShade="80"/>
        </w:rPr>
        <w:t xml:space="preserve"> Республик</w:t>
      </w:r>
      <w:r w:rsidR="00DC6CD3">
        <w:rPr>
          <w:rFonts w:ascii="Arial" w:hAnsi="Arial" w:cs="Arial"/>
          <w:color w:val="525252" w:themeColor="accent3" w:themeShade="80"/>
        </w:rPr>
        <w:t>е</w:t>
      </w:r>
      <w:r w:rsidR="00C476F3">
        <w:rPr>
          <w:rFonts w:ascii="Arial" w:hAnsi="Arial" w:cs="Arial"/>
          <w:color w:val="525252" w:themeColor="accent3" w:themeShade="80"/>
        </w:rPr>
        <w:t xml:space="preserve"> Крым</w:t>
      </w:r>
      <w:r w:rsidR="008D66E9">
        <w:rPr>
          <w:rFonts w:ascii="Arial" w:hAnsi="Arial" w:cs="Arial"/>
          <w:color w:val="525252" w:themeColor="accent3" w:themeShade="80"/>
        </w:rPr>
        <w:t xml:space="preserve"> </w:t>
      </w:r>
      <w:r w:rsidR="00DC6CD3">
        <w:rPr>
          <w:rFonts w:ascii="Arial" w:hAnsi="Arial" w:cs="Arial"/>
          <w:color w:val="525252" w:themeColor="accent3" w:themeShade="80"/>
        </w:rPr>
        <w:t>составила 1027 тыс. или 54% всего населения. На городских жительниц при</w:t>
      </w:r>
      <w:r w:rsidR="0088109B">
        <w:rPr>
          <w:rFonts w:ascii="Arial" w:hAnsi="Arial" w:cs="Arial"/>
          <w:color w:val="525252" w:themeColor="accent3" w:themeShade="80"/>
        </w:rPr>
        <w:t>шлось</w:t>
      </w:r>
      <w:r w:rsidR="00DC6CD3">
        <w:rPr>
          <w:rFonts w:ascii="Arial" w:hAnsi="Arial" w:cs="Arial"/>
          <w:color w:val="525252" w:themeColor="accent3" w:themeShade="80"/>
        </w:rPr>
        <w:t xml:space="preserve"> 52% от общего числа женщин, соответственно на жительниц села – 48%. 443 тыс. женщин состоя</w:t>
      </w:r>
      <w:r w:rsidR="0088109B">
        <w:rPr>
          <w:rFonts w:ascii="Arial" w:hAnsi="Arial" w:cs="Arial"/>
          <w:color w:val="525252" w:themeColor="accent3" w:themeShade="80"/>
        </w:rPr>
        <w:t>ли</w:t>
      </w:r>
      <w:r w:rsidR="00DC6CD3">
        <w:rPr>
          <w:rFonts w:ascii="Arial" w:hAnsi="Arial" w:cs="Arial"/>
          <w:color w:val="525252" w:themeColor="accent3" w:themeShade="80"/>
        </w:rPr>
        <w:t xml:space="preserve"> в браке, </w:t>
      </w:r>
      <w:r w:rsidR="00DC6CD3">
        <w:rPr>
          <w:rFonts w:ascii="Arial" w:hAnsi="Arial" w:cs="Arial"/>
          <w:color w:val="525252" w:themeColor="accent3" w:themeShade="80"/>
        </w:rPr>
        <w:br/>
        <w:t xml:space="preserve">100 тыс. – разведенных, 162 тыс. – вдовы. Большинство женщин родило двоих детей (314 тыс.), одного ребенка родило 252 тыс., а многодетными мамами (родили от троих до </w:t>
      </w:r>
      <w:r w:rsidR="0088109B">
        <w:rPr>
          <w:rFonts w:ascii="Arial" w:hAnsi="Arial" w:cs="Arial"/>
          <w:color w:val="525252" w:themeColor="accent3" w:themeShade="80"/>
        </w:rPr>
        <w:t>шестерых</w:t>
      </w:r>
      <w:r w:rsidR="00DC6CD3">
        <w:rPr>
          <w:rFonts w:ascii="Arial" w:hAnsi="Arial" w:cs="Arial"/>
          <w:color w:val="525252" w:themeColor="accent3" w:themeShade="80"/>
        </w:rPr>
        <w:t xml:space="preserve"> детей) было учтено 114 тыс., из них шестерых детей родило 3 тыс. женщин.</w:t>
      </w:r>
    </w:p>
    <w:p w:rsidR="00DC6CD3" w:rsidRDefault="00DC6CD3" w:rsidP="00DC6CD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Высшее образование в Республике Крым </w:t>
      </w:r>
      <w:r w:rsidR="0088109B">
        <w:rPr>
          <w:rFonts w:ascii="Arial" w:hAnsi="Arial" w:cs="Arial"/>
          <w:color w:val="525252" w:themeColor="accent3" w:themeShade="80"/>
        </w:rPr>
        <w:t>по результатам переписи 2014 г. имел</w:t>
      </w:r>
      <w:r w:rsidR="00370824">
        <w:rPr>
          <w:rFonts w:ascii="Arial" w:hAnsi="Arial" w:cs="Arial"/>
          <w:color w:val="525252" w:themeColor="accent3" w:themeShade="80"/>
        </w:rPr>
        <w:t>и</w:t>
      </w:r>
      <w:r w:rsidR="0088109B">
        <w:rPr>
          <w:rFonts w:ascii="Arial" w:hAnsi="Arial" w:cs="Arial"/>
          <w:color w:val="525252" w:themeColor="accent3" w:themeShade="80"/>
        </w:rPr>
        <w:t xml:space="preserve"> </w:t>
      </w:r>
      <w:r>
        <w:rPr>
          <w:rFonts w:ascii="Arial" w:hAnsi="Arial" w:cs="Arial"/>
          <w:color w:val="525252" w:themeColor="accent3" w:themeShade="80"/>
        </w:rPr>
        <w:t>226 тыс. женщин, а среднее – 271 тыс. Занят</w:t>
      </w:r>
      <w:r w:rsidR="00826D4B">
        <w:rPr>
          <w:rFonts w:ascii="Arial" w:hAnsi="Arial" w:cs="Arial"/>
          <w:color w:val="525252" w:themeColor="accent3" w:themeShade="80"/>
        </w:rPr>
        <w:t>ых</w:t>
      </w:r>
      <w:r>
        <w:rPr>
          <w:rFonts w:ascii="Arial" w:hAnsi="Arial" w:cs="Arial"/>
          <w:color w:val="525252" w:themeColor="accent3" w:themeShade="80"/>
        </w:rPr>
        <w:t xml:space="preserve"> в экономике</w:t>
      </w:r>
      <w:r w:rsidR="00826D4B">
        <w:rPr>
          <w:rFonts w:ascii="Arial" w:hAnsi="Arial" w:cs="Arial"/>
          <w:color w:val="525252" w:themeColor="accent3" w:themeShade="80"/>
        </w:rPr>
        <w:t xml:space="preserve"> насчитывалось</w:t>
      </w:r>
      <w:r>
        <w:rPr>
          <w:rFonts w:ascii="Arial" w:hAnsi="Arial" w:cs="Arial"/>
          <w:color w:val="525252" w:themeColor="accent3" w:themeShade="80"/>
        </w:rPr>
        <w:t xml:space="preserve"> 336 тыс. женщин, а всего экономически активного населения среди женщин – </w:t>
      </w:r>
      <w:r w:rsidR="00826D4B">
        <w:rPr>
          <w:rFonts w:ascii="Arial" w:hAnsi="Arial" w:cs="Arial"/>
          <w:color w:val="525252" w:themeColor="accent3" w:themeShade="80"/>
        </w:rPr>
        <w:br/>
      </w:r>
      <w:r>
        <w:rPr>
          <w:rFonts w:ascii="Arial" w:hAnsi="Arial" w:cs="Arial"/>
          <w:color w:val="525252" w:themeColor="accent3" w:themeShade="80"/>
        </w:rPr>
        <w:t>393 тыс.</w:t>
      </w:r>
    </w:p>
    <w:p w:rsidR="00DC6CD3" w:rsidRDefault="00DE6B4D" w:rsidP="00DC6CD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Основным источником дохода для женщин </w:t>
      </w:r>
      <w:r w:rsidR="00826D4B">
        <w:rPr>
          <w:rFonts w:ascii="Arial" w:hAnsi="Arial" w:cs="Arial"/>
          <w:color w:val="525252" w:themeColor="accent3" w:themeShade="80"/>
        </w:rPr>
        <w:t>на тот момент была</w:t>
      </w:r>
      <w:r>
        <w:rPr>
          <w:rFonts w:ascii="Arial" w:hAnsi="Arial" w:cs="Arial"/>
          <w:color w:val="525252" w:themeColor="accent3" w:themeShade="80"/>
        </w:rPr>
        <w:t xml:space="preserve"> трудовая деятельность, в том числе работа по совместительству (337 тыс.). На втором месте – пенсия (329 тыс.), а вот на третьем – иждивение, помощь других лиц, алименты (310 тыс.). Не мало женщин содержат личное подсобное хозяйство – 70 тыс.</w:t>
      </w:r>
    </w:p>
    <w:p w:rsidR="001B583F" w:rsidRDefault="00451CC1" w:rsidP="00A12B1D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Как изменилась ситуация за прошедшие годы покажут итоги Всероссийской переписи населения.</w:t>
      </w:r>
    </w:p>
    <w:p w:rsidR="00DE6B4D" w:rsidRDefault="00DE6B4D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  <w:sz w:val="18"/>
          <w:szCs w:val="18"/>
        </w:rPr>
      </w:pPr>
    </w:p>
    <w:p w:rsidR="00E631D8" w:rsidRPr="0051192A" w:rsidRDefault="00FF75D0" w:rsidP="008763C9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lastRenderedPageBreak/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sectPr w:rsidR="00E631D8" w:rsidRPr="0051192A" w:rsidSect="000A6805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93" w:rsidRDefault="00E97B93" w:rsidP="00164B35">
      <w:r>
        <w:separator/>
      </w:r>
    </w:p>
  </w:endnote>
  <w:endnote w:type="continuationSeparator" w:id="0">
    <w:p w:rsidR="00E97B93" w:rsidRDefault="00E97B93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93" w:rsidRDefault="00E97B93" w:rsidP="00164B35">
      <w:r>
        <w:separator/>
      </w:r>
    </w:p>
  </w:footnote>
  <w:footnote w:type="continuationSeparator" w:id="0">
    <w:p w:rsidR="00E97B93" w:rsidRDefault="00E97B93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1916"/>
    <w:rsid w:val="000125A2"/>
    <w:rsid w:val="0001722C"/>
    <w:rsid w:val="000200CC"/>
    <w:rsid w:val="00022418"/>
    <w:rsid w:val="00030397"/>
    <w:rsid w:val="00030D09"/>
    <w:rsid w:val="00030FED"/>
    <w:rsid w:val="00033222"/>
    <w:rsid w:val="00054763"/>
    <w:rsid w:val="00060EA4"/>
    <w:rsid w:val="0007046E"/>
    <w:rsid w:val="00071A2E"/>
    <w:rsid w:val="000737E6"/>
    <w:rsid w:val="00075596"/>
    <w:rsid w:val="000A2F77"/>
    <w:rsid w:val="000A6805"/>
    <w:rsid w:val="000C0CD7"/>
    <w:rsid w:val="000D0D30"/>
    <w:rsid w:val="000E30E1"/>
    <w:rsid w:val="000F0F5F"/>
    <w:rsid w:val="000F5C78"/>
    <w:rsid w:val="00106A9C"/>
    <w:rsid w:val="00125A3E"/>
    <w:rsid w:val="001304CB"/>
    <w:rsid w:val="00141AF3"/>
    <w:rsid w:val="0016060D"/>
    <w:rsid w:val="00164B35"/>
    <w:rsid w:val="00166C26"/>
    <w:rsid w:val="001677A6"/>
    <w:rsid w:val="00167FFC"/>
    <w:rsid w:val="00184DB6"/>
    <w:rsid w:val="001871E9"/>
    <w:rsid w:val="00187E05"/>
    <w:rsid w:val="001A6074"/>
    <w:rsid w:val="001B2A7C"/>
    <w:rsid w:val="001B583F"/>
    <w:rsid w:val="001B5F9F"/>
    <w:rsid w:val="001C43A9"/>
    <w:rsid w:val="001D6A59"/>
    <w:rsid w:val="001E6E2B"/>
    <w:rsid w:val="001F3A28"/>
    <w:rsid w:val="001F4A77"/>
    <w:rsid w:val="001F7045"/>
    <w:rsid w:val="001F77EC"/>
    <w:rsid w:val="00215D95"/>
    <w:rsid w:val="0026373D"/>
    <w:rsid w:val="00285033"/>
    <w:rsid w:val="002874A4"/>
    <w:rsid w:val="00292E06"/>
    <w:rsid w:val="00295EDD"/>
    <w:rsid w:val="002A0375"/>
    <w:rsid w:val="002C2957"/>
    <w:rsid w:val="002C31A7"/>
    <w:rsid w:val="002E2E4A"/>
    <w:rsid w:val="002F48E1"/>
    <w:rsid w:val="00302AA7"/>
    <w:rsid w:val="0030766A"/>
    <w:rsid w:val="00311D24"/>
    <w:rsid w:val="00316713"/>
    <w:rsid w:val="00317455"/>
    <w:rsid w:val="0033391B"/>
    <w:rsid w:val="003405F4"/>
    <w:rsid w:val="003616CE"/>
    <w:rsid w:val="00370824"/>
    <w:rsid w:val="003912CC"/>
    <w:rsid w:val="003B3C17"/>
    <w:rsid w:val="003B5120"/>
    <w:rsid w:val="003C1949"/>
    <w:rsid w:val="003C22E7"/>
    <w:rsid w:val="003C38F0"/>
    <w:rsid w:val="003C7D61"/>
    <w:rsid w:val="003D3F16"/>
    <w:rsid w:val="003D6DB6"/>
    <w:rsid w:val="003D7666"/>
    <w:rsid w:val="003F1588"/>
    <w:rsid w:val="0040677D"/>
    <w:rsid w:val="00416BAE"/>
    <w:rsid w:val="00451CC1"/>
    <w:rsid w:val="004527EB"/>
    <w:rsid w:val="00452C40"/>
    <w:rsid w:val="004656B1"/>
    <w:rsid w:val="00494C0C"/>
    <w:rsid w:val="004B21CE"/>
    <w:rsid w:val="004C61EE"/>
    <w:rsid w:val="004E0306"/>
    <w:rsid w:val="004E0806"/>
    <w:rsid w:val="0051192A"/>
    <w:rsid w:val="005121AD"/>
    <w:rsid w:val="005354CC"/>
    <w:rsid w:val="00560DA2"/>
    <w:rsid w:val="00566A1D"/>
    <w:rsid w:val="00580A7C"/>
    <w:rsid w:val="00580AB0"/>
    <w:rsid w:val="0058158D"/>
    <w:rsid w:val="005B54A1"/>
    <w:rsid w:val="005C7A97"/>
    <w:rsid w:val="005D4257"/>
    <w:rsid w:val="005D43E8"/>
    <w:rsid w:val="005E7A9B"/>
    <w:rsid w:val="005F44B4"/>
    <w:rsid w:val="005F4BD5"/>
    <w:rsid w:val="00600CBF"/>
    <w:rsid w:val="00605A0F"/>
    <w:rsid w:val="00612AF7"/>
    <w:rsid w:val="00614B72"/>
    <w:rsid w:val="00644DBF"/>
    <w:rsid w:val="00645866"/>
    <w:rsid w:val="0065369F"/>
    <w:rsid w:val="00655C55"/>
    <w:rsid w:val="00671984"/>
    <w:rsid w:val="00673AA8"/>
    <w:rsid w:val="00692074"/>
    <w:rsid w:val="00692A23"/>
    <w:rsid w:val="006B2A52"/>
    <w:rsid w:val="006B5CD0"/>
    <w:rsid w:val="006E0C03"/>
    <w:rsid w:val="006E7419"/>
    <w:rsid w:val="006E746D"/>
    <w:rsid w:val="00711F3F"/>
    <w:rsid w:val="00714125"/>
    <w:rsid w:val="00715598"/>
    <w:rsid w:val="00716146"/>
    <w:rsid w:val="00741555"/>
    <w:rsid w:val="0075221E"/>
    <w:rsid w:val="00757CFA"/>
    <w:rsid w:val="007667CD"/>
    <w:rsid w:val="007736DD"/>
    <w:rsid w:val="007752BC"/>
    <w:rsid w:val="00797A1B"/>
    <w:rsid w:val="007B5610"/>
    <w:rsid w:val="007E4B4C"/>
    <w:rsid w:val="007E7D78"/>
    <w:rsid w:val="007F01B6"/>
    <w:rsid w:val="007F2426"/>
    <w:rsid w:val="00802669"/>
    <w:rsid w:val="00805D68"/>
    <w:rsid w:val="00826D4B"/>
    <w:rsid w:val="00855614"/>
    <w:rsid w:val="0087166C"/>
    <w:rsid w:val="008763C9"/>
    <w:rsid w:val="0088109B"/>
    <w:rsid w:val="00883484"/>
    <w:rsid w:val="00887C53"/>
    <w:rsid w:val="008B2214"/>
    <w:rsid w:val="008B5213"/>
    <w:rsid w:val="008C23FC"/>
    <w:rsid w:val="008D0381"/>
    <w:rsid w:val="008D66E9"/>
    <w:rsid w:val="008D701D"/>
    <w:rsid w:val="008F5072"/>
    <w:rsid w:val="0090732D"/>
    <w:rsid w:val="00924BE1"/>
    <w:rsid w:val="009255E4"/>
    <w:rsid w:val="00940424"/>
    <w:rsid w:val="00943DF7"/>
    <w:rsid w:val="0094574F"/>
    <w:rsid w:val="0094731B"/>
    <w:rsid w:val="009664D2"/>
    <w:rsid w:val="009717E0"/>
    <w:rsid w:val="009734C6"/>
    <w:rsid w:val="00997AEA"/>
    <w:rsid w:val="009A0320"/>
    <w:rsid w:val="009C33E9"/>
    <w:rsid w:val="009D6FF4"/>
    <w:rsid w:val="009D7C75"/>
    <w:rsid w:val="009E4D85"/>
    <w:rsid w:val="009F6671"/>
    <w:rsid w:val="00A12B1D"/>
    <w:rsid w:val="00A161AD"/>
    <w:rsid w:val="00A2157B"/>
    <w:rsid w:val="00A22B39"/>
    <w:rsid w:val="00A364C1"/>
    <w:rsid w:val="00A439F2"/>
    <w:rsid w:val="00A44D85"/>
    <w:rsid w:val="00A45628"/>
    <w:rsid w:val="00A53F62"/>
    <w:rsid w:val="00A54951"/>
    <w:rsid w:val="00AA1B3F"/>
    <w:rsid w:val="00AB0D2A"/>
    <w:rsid w:val="00AB2AEC"/>
    <w:rsid w:val="00AB5441"/>
    <w:rsid w:val="00AB6198"/>
    <w:rsid w:val="00AB7DE3"/>
    <w:rsid w:val="00AD3728"/>
    <w:rsid w:val="00AE6822"/>
    <w:rsid w:val="00B0716A"/>
    <w:rsid w:val="00B131E4"/>
    <w:rsid w:val="00B26457"/>
    <w:rsid w:val="00B302AA"/>
    <w:rsid w:val="00B350DD"/>
    <w:rsid w:val="00B36DAF"/>
    <w:rsid w:val="00B40352"/>
    <w:rsid w:val="00B44419"/>
    <w:rsid w:val="00B4668E"/>
    <w:rsid w:val="00B57764"/>
    <w:rsid w:val="00BB4E0E"/>
    <w:rsid w:val="00BC3988"/>
    <w:rsid w:val="00BD5523"/>
    <w:rsid w:val="00BE5C28"/>
    <w:rsid w:val="00BF6C05"/>
    <w:rsid w:val="00C01079"/>
    <w:rsid w:val="00C01DCC"/>
    <w:rsid w:val="00C242B6"/>
    <w:rsid w:val="00C40D3E"/>
    <w:rsid w:val="00C452DE"/>
    <w:rsid w:val="00C476F3"/>
    <w:rsid w:val="00C629D5"/>
    <w:rsid w:val="00C75607"/>
    <w:rsid w:val="00CA377A"/>
    <w:rsid w:val="00CA4E70"/>
    <w:rsid w:val="00CC7A9D"/>
    <w:rsid w:val="00CF115C"/>
    <w:rsid w:val="00D12261"/>
    <w:rsid w:val="00D14EE9"/>
    <w:rsid w:val="00D17EC0"/>
    <w:rsid w:val="00D2010F"/>
    <w:rsid w:val="00D26106"/>
    <w:rsid w:val="00D31544"/>
    <w:rsid w:val="00D511B0"/>
    <w:rsid w:val="00DC0194"/>
    <w:rsid w:val="00DC6CD3"/>
    <w:rsid w:val="00DE6B4D"/>
    <w:rsid w:val="00DF271D"/>
    <w:rsid w:val="00E024E0"/>
    <w:rsid w:val="00E037F9"/>
    <w:rsid w:val="00E065F6"/>
    <w:rsid w:val="00E12450"/>
    <w:rsid w:val="00E143C6"/>
    <w:rsid w:val="00E53950"/>
    <w:rsid w:val="00E53F3B"/>
    <w:rsid w:val="00E5788D"/>
    <w:rsid w:val="00E631D8"/>
    <w:rsid w:val="00E80864"/>
    <w:rsid w:val="00E86325"/>
    <w:rsid w:val="00E97B93"/>
    <w:rsid w:val="00EA4558"/>
    <w:rsid w:val="00EB5145"/>
    <w:rsid w:val="00EC0C02"/>
    <w:rsid w:val="00EC4EA7"/>
    <w:rsid w:val="00ED246C"/>
    <w:rsid w:val="00ED7186"/>
    <w:rsid w:val="00F10252"/>
    <w:rsid w:val="00F54954"/>
    <w:rsid w:val="00F67C72"/>
    <w:rsid w:val="00F73111"/>
    <w:rsid w:val="00F81450"/>
    <w:rsid w:val="00F8363D"/>
    <w:rsid w:val="00F907E3"/>
    <w:rsid w:val="00F9471D"/>
    <w:rsid w:val="00FB7371"/>
    <w:rsid w:val="00FE0EA9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656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65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E61D97-02D2-4BE6-9915-BED4F935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Пользователь Windows</cp:lastModifiedBy>
  <cp:revision>3</cp:revision>
  <cp:lastPrinted>2021-11-24T08:53:00Z</cp:lastPrinted>
  <dcterms:created xsi:type="dcterms:W3CDTF">2021-12-05T09:53:00Z</dcterms:created>
  <dcterms:modified xsi:type="dcterms:W3CDTF">2021-12-06T05:55:00Z</dcterms:modified>
</cp:coreProperties>
</file>