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B65E" w14:textId="28EEA125" w:rsidR="00FA6C20" w:rsidRPr="00714FA1" w:rsidRDefault="005B0B85" w:rsidP="00714FA1">
      <w:pPr>
        <w:pStyle w:val="a1"/>
        <w:jc w:val="center"/>
        <w:rPr>
          <w:rFonts w:ascii="Times New Roman" w:hAnsi="Times New Roman"/>
          <w:b/>
          <w:bCs/>
          <w:color w:val="000000"/>
        </w:rPr>
      </w:pPr>
      <w:r w:rsidRPr="00714FA1">
        <w:rPr>
          <w:rFonts w:ascii="Times New Roman" w:hAnsi="Times New Roman"/>
          <w:b/>
          <w:bCs/>
          <w:color w:val="000000"/>
          <w:szCs w:val="28"/>
        </w:rPr>
        <w:t>Главное управление МЧС России по Республике Крым приглашает на службу по контракту в Федеральную противопожарную службу граждан Российской Федерации, в возрасте от 18 лет до 40 лет, имеющих среднее, среднее профессиональное или высшее образование. Годных к</w:t>
      </w:r>
      <w:r w:rsidRPr="00714FA1">
        <w:rPr>
          <w:rFonts w:ascii="Times New Roman" w:hAnsi="Times New Roman"/>
          <w:b/>
          <w:bCs/>
          <w:color w:val="000000"/>
          <w:szCs w:val="28"/>
        </w:rPr>
        <w:t xml:space="preserve"> службе по состоянию здоровья (категория годности по военному билету - А), не имеющих судимости.</w:t>
      </w:r>
    </w:p>
    <w:p w14:paraId="42AAF303" w14:textId="77777777" w:rsidR="00FA6C20" w:rsidRDefault="005B0B85">
      <w:pPr>
        <w:pStyle w:val="a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  </w:t>
      </w:r>
    </w:p>
    <w:p w14:paraId="3339A324" w14:textId="77777777" w:rsidR="00FA6C20" w:rsidRDefault="005B0B85">
      <w:pPr>
        <w:pStyle w:val="a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Предлагаемые вакансии: </w:t>
      </w:r>
    </w:p>
    <w:p w14:paraId="453468E1" w14:textId="77777777" w:rsidR="00FA6C20" w:rsidRDefault="005B0B85">
      <w:pPr>
        <w:pStyle w:val="a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– Пожарный. </w:t>
      </w:r>
    </w:p>
    <w:p w14:paraId="06A8608D" w14:textId="77777777" w:rsidR="00FA6C20" w:rsidRDefault="005B0B85">
      <w:pPr>
        <w:pStyle w:val="a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– Водитель (категории "В", "С"). </w:t>
      </w:r>
    </w:p>
    <w:p w14:paraId="048CA86A" w14:textId="60A87099" w:rsidR="00FA6C20" w:rsidRDefault="00714FA1">
      <w:pPr>
        <w:pStyle w:val="a1"/>
        <w:rPr>
          <w:rFonts w:ascii="Times New Roman" w:hAnsi="Times New Roman"/>
          <w:color w:val="000000"/>
        </w:rPr>
      </w:pPr>
      <w:r w:rsidRPr="00714FA1">
        <w:rPr>
          <w:rFonts w:ascii="Times New Roman" w:hAnsi="Times New Roman"/>
          <w:color w:val="000000"/>
          <w:szCs w:val="28"/>
        </w:rPr>
        <w:t>–</w:t>
      </w:r>
      <w:r w:rsidR="005B0B85">
        <w:rPr>
          <w:rFonts w:ascii="Times New Roman" w:hAnsi="Times New Roman"/>
          <w:color w:val="000000"/>
          <w:szCs w:val="28"/>
        </w:rPr>
        <w:t xml:space="preserve"> График работы сутки через трое.</w:t>
      </w:r>
    </w:p>
    <w:p w14:paraId="23259DE9" w14:textId="77777777" w:rsidR="00FA6C20" w:rsidRDefault="005B0B85">
      <w:pPr>
        <w:pStyle w:val="a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Дополнительные гарантии: </w:t>
      </w:r>
    </w:p>
    <w:p w14:paraId="7527BE58" w14:textId="57D46610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>Льготное пе</w:t>
      </w:r>
      <w:r>
        <w:rPr>
          <w:rFonts w:ascii="Times New Roman" w:hAnsi="Times New Roman"/>
          <w:color w:val="000000"/>
          <w:szCs w:val="28"/>
        </w:rPr>
        <w:t xml:space="preserve">нсионное обеспечение: 20 лет службы в ГПС МЧС России; </w:t>
      </w:r>
    </w:p>
    <w:p w14:paraId="10BE39D9" w14:textId="0E177E29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Ежегодный отпуск в количестве 38 суток (с учетом выходных и нерабочих праздничных дней). Дополнительные отпуска за стаж службы. </w:t>
      </w:r>
    </w:p>
    <w:p w14:paraId="6CBDE151" w14:textId="38F48283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Заработная плата, </w:t>
      </w:r>
      <w:r>
        <w:rPr>
          <w:rFonts w:ascii="Times New Roman" w:hAnsi="Times New Roman"/>
          <w:color w:val="000000"/>
          <w:szCs w:val="28"/>
        </w:rPr>
        <w:t>старт от 40 тыс. руб. в месяц (</w:t>
      </w:r>
      <w:r>
        <w:rPr>
          <w:rFonts w:ascii="Times New Roman" w:hAnsi="Times New Roman"/>
          <w:color w:val="000000"/>
          <w:szCs w:val="28"/>
        </w:rPr>
        <w:t xml:space="preserve">рост З/П с учётом выслуги лет); </w:t>
      </w:r>
    </w:p>
    <w:p w14:paraId="4B79D610" w14:textId="267E7F91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Бесплатное медицинское обслуживание; </w:t>
      </w:r>
    </w:p>
    <w:p w14:paraId="1C16048C" w14:textId="5DF0A215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Ежегодную материальную помощь; </w:t>
      </w:r>
    </w:p>
    <w:p w14:paraId="13B93572" w14:textId="7386F99C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Ежемесячную денежную компенсацию за наем (поднаем) жилого помещения; </w:t>
      </w:r>
    </w:p>
    <w:p w14:paraId="43440DF0" w14:textId="1C22CACA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>Обязательное государственное страховани</w:t>
      </w:r>
      <w:r>
        <w:rPr>
          <w:rFonts w:ascii="Times New Roman" w:hAnsi="Times New Roman"/>
          <w:color w:val="000000"/>
          <w:szCs w:val="28"/>
        </w:rPr>
        <w:t xml:space="preserve">е жизни и здоровья; </w:t>
      </w:r>
    </w:p>
    <w:p w14:paraId="24D77A85" w14:textId="7DCA5742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Бесплатное обеспечение форменным обмундированием; </w:t>
      </w:r>
    </w:p>
    <w:p w14:paraId="7983FAFB" w14:textId="568281CD" w:rsidR="00FA6C20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Единовременную социальную выплату для приобретения или строительства жилого помещения один раз за весь период государственной службы; </w:t>
      </w:r>
    </w:p>
    <w:p w14:paraId="57407800" w14:textId="125E85C4" w:rsidR="00FA6C20" w:rsidRPr="00714FA1" w:rsidRDefault="005B0B85" w:rsidP="00714FA1">
      <w:pPr>
        <w:pStyle w:val="a1"/>
        <w:numPr>
          <w:ilvl w:val="0"/>
          <w:numId w:val="6"/>
        </w:numPr>
        <w:ind w:left="567" w:hanging="2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8"/>
        </w:rPr>
        <w:t>Возможность бесплат</w:t>
      </w:r>
      <w:r>
        <w:rPr>
          <w:rFonts w:ascii="Times New Roman" w:hAnsi="Times New Roman"/>
          <w:color w:val="000000"/>
          <w:szCs w:val="28"/>
        </w:rPr>
        <w:t xml:space="preserve">ного получения высшего профессионального образования в высших учебных заведениях МЧС России по направлениям магистратуры, аспирантуры и адъюнктуры. </w:t>
      </w:r>
    </w:p>
    <w:p w14:paraId="4F3E6793" w14:textId="77777777" w:rsidR="00714FA1" w:rsidRDefault="00714FA1" w:rsidP="00714FA1">
      <w:pPr>
        <w:pStyle w:val="a1"/>
        <w:ind w:left="567"/>
        <w:rPr>
          <w:rFonts w:ascii="Times New Roman" w:hAnsi="Times New Roman"/>
          <w:color w:val="000000"/>
        </w:rPr>
      </w:pPr>
    </w:p>
    <w:p w14:paraId="2BE29BA2" w14:textId="6E60CB27" w:rsidR="00FA6C20" w:rsidRPr="00714FA1" w:rsidRDefault="005B0B85" w:rsidP="00714FA1">
      <w:pPr>
        <w:pStyle w:val="a1"/>
        <w:jc w:val="center"/>
        <w:rPr>
          <w:rFonts w:ascii="Times New Roman" w:hAnsi="Times New Roman"/>
          <w:b/>
          <w:bCs/>
          <w:color w:val="000000"/>
        </w:rPr>
      </w:pPr>
      <w:r w:rsidRPr="00714FA1">
        <w:rPr>
          <w:rFonts w:ascii="Times New Roman" w:hAnsi="Times New Roman"/>
          <w:b/>
          <w:bCs/>
          <w:color w:val="000000"/>
          <w:szCs w:val="28"/>
        </w:rPr>
        <w:t xml:space="preserve">Дополнительную информацию можно получить ежедневно в будние дни с 9-00 до 18-00 </w:t>
      </w:r>
      <w:r w:rsidRPr="00714FA1">
        <w:rPr>
          <w:rFonts w:ascii="Times New Roman" w:hAnsi="Times New Roman"/>
          <w:b/>
          <w:bCs/>
          <w:color w:val="000000"/>
          <w:szCs w:val="28"/>
        </w:rPr>
        <w:t>(перерыв с 13.00 до 14.00)</w:t>
      </w:r>
      <w:r w:rsidR="00714FA1" w:rsidRPr="00714FA1">
        <w:rPr>
          <w:rFonts w:ascii="Times New Roman" w:hAnsi="Times New Roman"/>
          <w:b/>
          <w:bCs/>
          <w:color w:val="000000"/>
          <w:szCs w:val="28"/>
        </w:rPr>
        <w:t xml:space="preserve"> в о</w:t>
      </w:r>
      <w:r w:rsidRPr="00714FA1">
        <w:rPr>
          <w:rFonts w:ascii="Times New Roman" w:hAnsi="Times New Roman"/>
          <w:b/>
          <w:bCs/>
          <w:color w:val="000000"/>
          <w:szCs w:val="28"/>
        </w:rPr>
        <w:t>тдел</w:t>
      </w:r>
      <w:r w:rsidR="00714FA1" w:rsidRPr="00714FA1">
        <w:rPr>
          <w:rFonts w:ascii="Times New Roman" w:hAnsi="Times New Roman"/>
          <w:b/>
          <w:bCs/>
          <w:color w:val="000000"/>
          <w:szCs w:val="28"/>
        </w:rPr>
        <w:t>е</w:t>
      </w:r>
      <w:r w:rsidRPr="00714FA1">
        <w:rPr>
          <w:rFonts w:ascii="Times New Roman" w:hAnsi="Times New Roman"/>
          <w:b/>
          <w:bCs/>
          <w:color w:val="000000"/>
          <w:szCs w:val="28"/>
        </w:rPr>
        <w:t xml:space="preserve"> надзорной деятельности по Симферопольскому району </w:t>
      </w:r>
      <w:r w:rsidR="00714FA1" w:rsidRPr="00714FA1">
        <w:rPr>
          <w:rFonts w:ascii="Times New Roman" w:hAnsi="Times New Roman"/>
          <w:b/>
          <w:bCs/>
          <w:color w:val="000000"/>
          <w:szCs w:val="28"/>
        </w:rPr>
        <w:t xml:space="preserve">по адресу: </w:t>
      </w:r>
      <w:r w:rsidRPr="00714FA1">
        <w:rPr>
          <w:rFonts w:ascii="Times New Roman" w:hAnsi="Times New Roman"/>
          <w:b/>
          <w:bCs/>
          <w:color w:val="000000"/>
          <w:szCs w:val="28"/>
        </w:rPr>
        <w:t>г. Симферополь, ул. Павленко, 26</w:t>
      </w:r>
      <w:r w:rsidR="00714FA1" w:rsidRPr="00714FA1">
        <w:rPr>
          <w:rFonts w:ascii="Times New Roman" w:hAnsi="Times New Roman"/>
          <w:b/>
          <w:bCs/>
          <w:color w:val="000000"/>
          <w:szCs w:val="28"/>
        </w:rPr>
        <w:t xml:space="preserve"> или по </w:t>
      </w:r>
      <w:r w:rsidRPr="00714FA1">
        <w:rPr>
          <w:rFonts w:ascii="Times New Roman" w:hAnsi="Times New Roman"/>
          <w:b/>
          <w:bCs/>
          <w:color w:val="000000"/>
          <w:szCs w:val="28"/>
        </w:rPr>
        <w:t>тел</w:t>
      </w:r>
      <w:r w:rsidR="00714FA1" w:rsidRPr="00714FA1">
        <w:rPr>
          <w:rFonts w:ascii="Times New Roman" w:hAnsi="Times New Roman"/>
          <w:b/>
          <w:bCs/>
          <w:color w:val="000000"/>
          <w:szCs w:val="28"/>
        </w:rPr>
        <w:t>ефонам:</w:t>
      </w:r>
      <w:r w:rsidRPr="00714FA1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="00714FA1" w:rsidRPr="00714FA1">
        <w:rPr>
          <w:rFonts w:ascii="Times New Roman" w:hAnsi="Times New Roman"/>
          <w:b/>
          <w:bCs/>
          <w:color w:val="000000"/>
          <w:szCs w:val="28"/>
        </w:rPr>
        <w:t xml:space="preserve">+7(3652) </w:t>
      </w:r>
      <w:r w:rsidRPr="00714FA1">
        <w:rPr>
          <w:rFonts w:ascii="Times New Roman" w:hAnsi="Times New Roman"/>
          <w:b/>
          <w:bCs/>
          <w:color w:val="000000"/>
          <w:szCs w:val="28"/>
        </w:rPr>
        <w:t>55-09-69</w:t>
      </w:r>
      <w:r w:rsidR="00714FA1" w:rsidRPr="00714FA1">
        <w:rPr>
          <w:rFonts w:ascii="Times New Roman" w:hAnsi="Times New Roman"/>
          <w:b/>
          <w:bCs/>
          <w:color w:val="000000"/>
          <w:szCs w:val="28"/>
        </w:rPr>
        <w:t xml:space="preserve">, </w:t>
      </w:r>
      <w:r w:rsidRPr="00714FA1">
        <w:rPr>
          <w:rFonts w:ascii="Times New Roman" w:hAnsi="Times New Roman"/>
          <w:b/>
          <w:bCs/>
          <w:color w:val="000000"/>
          <w:szCs w:val="28"/>
        </w:rPr>
        <w:t>+79788416136</w:t>
      </w:r>
      <w:r w:rsidRPr="00714FA1">
        <w:rPr>
          <w:rFonts w:ascii="Times New Roman" w:hAnsi="Times New Roman"/>
          <w:b/>
          <w:bCs/>
          <w:color w:val="000000"/>
          <w:szCs w:val="28"/>
        </w:rPr>
        <w:t>.</w:t>
      </w:r>
    </w:p>
    <w:sectPr w:rsidR="00FA6C20" w:rsidRPr="00714FA1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CA13" w14:textId="77777777" w:rsidR="005B0B85" w:rsidRDefault="005B0B85">
      <w:r>
        <w:separator/>
      </w:r>
    </w:p>
  </w:endnote>
  <w:endnote w:type="continuationSeparator" w:id="0">
    <w:p w14:paraId="78E41453" w14:textId="77777777" w:rsidR="005B0B85" w:rsidRDefault="005B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CFF2" w14:textId="77777777" w:rsidR="00FA6C20" w:rsidRDefault="00FA6C20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2CAF" w14:textId="77777777" w:rsidR="005B0B85" w:rsidRDefault="005B0B85">
      <w:r>
        <w:separator/>
      </w:r>
    </w:p>
  </w:footnote>
  <w:footnote w:type="continuationSeparator" w:id="0">
    <w:p w14:paraId="7C63D95B" w14:textId="77777777" w:rsidR="005B0B85" w:rsidRDefault="005B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1C81" w14:textId="77777777" w:rsidR="00FA6C20" w:rsidRDefault="005B0B85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4B3"/>
    <w:multiLevelType w:val="hybridMultilevel"/>
    <w:tmpl w:val="52E0B354"/>
    <w:lvl w:ilvl="0" w:tplc="C8DE813C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35A7"/>
    <w:multiLevelType w:val="multilevel"/>
    <w:tmpl w:val="F9283D2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1AD21C14"/>
    <w:multiLevelType w:val="hybridMultilevel"/>
    <w:tmpl w:val="E640B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C071F"/>
    <w:multiLevelType w:val="multilevel"/>
    <w:tmpl w:val="A686F54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 w15:restartNumberingAfterBreak="0">
    <w:nsid w:val="7C1502AE"/>
    <w:multiLevelType w:val="multilevel"/>
    <w:tmpl w:val="09763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F925FD9"/>
    <w:multiLevelType w:val="hybridMultilevel"/>
    <w:tmpl w:val="91D8960E"/>
    <w:lvl w:ilvl="0" w:tplc="93627986">
      <w:start w:val="1"/>
      <w:numFmt w:val="decimal"/>
      <w:lvlText w:val="%1)"/>
      <w:lvlJc w:val="center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20"/>
    <w:rsid w:val="005B0B85"/>
    <w:rsid w:val="00714FA1"/>
    <w:rsid w:val="00F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F54E"/>
  <w15:docId w15:val="{2DACF7FA-8350-4021-8A68-A8DD797B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0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  <w:lang/>
    </w:rPr>
  </w:style>
  <w:style w:type="character" w:styleId="ae">
    <w:name w:val="FollowedHyperlink"/>
    <w:rPr>
      <w:color w:val="800000"/>
      <w:u w:val="single"/>
      <w:lang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8892697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8">
    <w:name w:val="Выделение жирным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a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2">
    <w:name w:val="Колонтитул"/>
    <w:basedOn w:val="a"/>
    <w:qFormat/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a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ер •"/>
    <w:qFormat/>
  </w:style>
  <w:style w:type="numbering" w:customStyle="1" w:styleId="affffb">
    <w:name w:val="Маркер –"/>
    <w:qFormat/>
  </w:style>
  <w:style w:type="numbering" w:customStyle="1" w:styleId="affffc">
    <w:name w:val="Маркер "/>
    <w:qFormat/>
  </w:style>
  <w:style w:type="numbering" w:customStyle="1" w:styleId="affffd">
    <w:name w:val="Маркер "/>
    <w:qFormat/>
  </w:style>
  <w:style w:type="numbering" w:customStyle="1" w:styleId="affffe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Admin</cp:lastModifiedBy>
  <cp:revision>20</cp:revision>
  <cp:lastPrinted>2026-02-04T17:01:00Z</cp:lastPrinted>
  <dcterms:created xsi:type="dcterms:W3CDTF">2026-02-03T11:23:00Z</dcterms:created>
  <dcterms:modified xsi:type="dcterms:W3CDTF">2026-02-27T11:21:00Z</dcterms:modified>
  <dc:language>ru-RU</dc:language>
</cp:coreProperties>
</file>